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0058" w:rsidRDefault="00270058" w:rsidP="000C0DD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bookmarkStart w:id="0" w:name="_GoBack"/>
      <w:bookmarkEnd w:id="0"/>
      <w:r w:rsidRPr="00CA504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cs-CZ"/>
        </w:rPr>
        <w:t>Poskytnutí dotace v rámci výzvy „Prázdninové jazykové kurzy pro děti cizince migrující z</w:t>
      </w:r>
      <w:r w:rsidR="00CA504A" w:rsidRPr="00CA504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cs-CZ"/>
        </w:rPr>
        <w:t> </w:t>
      </w:r>
      <w:r w:rsidRPr="00CA504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cs-CZ"/>
        </w:rPr>
        <w:t>Ukrajiny</w:t>
      </w:r>
      <w:r w:rsidR="00CA504A" w:rsidRPr="00CA504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cs-CZ"/>
        </w:rPr>
        <w:t xml:space="preserve"> od MŠMT</w:t>
      </w:r>
      <w:r w:rsidR="00CA504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cs-CZ"/>
        </w:rPr>
        <w:t xml:space="preserve">                                        </w:t>
      </w:r>
      <w:r w:rsidR="00CA504A" w:rsidRPr="00CA504A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číslo</w:t>
      </w:r>
      <w:r w:rsidR="00CA504A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 rozhodnutí 225/16/UKR_PJK/2022</w:t>
      </w:r>
    </w:p>
    <w:p w:rsidR="00CA504A" w:rsidRPr="00CA504A" w:rsidRDefault="00CA504A" w:rsidP="000C0DD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</w:p>
    <w:p w:rsidR="00CA504A" w:rsidRPr="00CA504A" w:rsidRDefault="00CA504A" w:rsidP="000C0DD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</w:pPr>
      <w:r w:rsidRPr="00CA50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Poskytovatel dotace:</w:t>
      </w:r>
    </w:p>
    <w:p w:rsidR="00270058" w:rsidRPr="00CA504A" w:rsidRDefault="00270058" w:rsidP="000C0DD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CA50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Ministerstvo školství, mládeže a </w:t>
      </w:r>
      <w:proofErr w:type="gramStart"/>
      <w:r w:rsidRPr="00CA50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tělovýchovy,   </w:t>
      </w:r>
      <w:proofErr w:type="gramEnd"/>
      <w:r w:rsidRPr="00CA50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                                       </w:t>
      </w:r>
      <w:r w:rsidR="00CA50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                         </w:t>
      </w:r>
      <w:r w:rsidRPr="00CA50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Karmelitská 529/5   11812 Praha 1</w:t>
      </w:r>
    </w:p>
    <w:p w:rsidR="00270058" w:rsidRPr="00CA504A" w:rsidRDefault="00270058" w:rsidP="000C0DD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r w:rsidRPr="00CA504A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 </w:t>
      </w:r>
    </w:p>
    <w:p w:rsidR="000C0DDC" w:rsidRPr="00CA504A" w:rsidRDefault="000C0DDC" w:rsidP="000C0D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CA504A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 </w:t>
      </w:r>
    </w:p>
    <w:p w:rsidR="00350ED0" w:rsidRPr="00CA504A" w:rsidRDefault="00270058" w:rsidP="00350E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CA504A">
        <w:rPr>
          <w:rFonts w:ascii="Times New Roman" w:eastAsia="Times New Roman" w:hAnsi="Times New Roman" w:cs="Times New Roman"/>
          <w:sz w:val="28"/>
          <w:szCs w:val="28"/>
          <w:lang w:eastAsia="cs-CZ"/>
        </w:rPr>
        <w:t>Od 1. 8</w:t>
      </w:r>
      <w:r w:rsidR="000C0DDC" w:rsidRPr="00CA504A">
        <w:rPr>
          <w:rFonts w:ascii="Times New Roman" w:eastAsia="Times New Roman" w:hAnsi="Times New Roman" w:cs="Times New Roman"/>
          <w:sz w:val="28"/>
          <w:szCs w:val="28"/>
          <w:lang w:eastAsia="cs-CZ"/>
        </w:rPr>
        <w:t>. 20</w:t>
      </w:r>
      <w:r w:rsidRPr="00CA504A">
        <w:rPr>
          <w:rFonts w:ascii="Times New Roman" w:eastAsia="Times New Roman" w:hAnsi="Times New Roman" w:cs="Times New Roman"/>
          <w:sz w:val="28"/>
          <w:szCs w:val="28"/>
          <w:lang w:eastAsia="cs-CZ"/>
        </w:rPr>
        <w:t>22</w:t>
      </w:r>
      <w:r w:rsidR="000C0DDC" w:rsidRPr="00CA504A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="00CA504A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do 31.8. 2022 </w:t>
      </w:r>
      <w:r w:rsidR="000C0DDC" w:rsidRPr="00CA504A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naše škola čerpá </w:t>
      </w:r>
      <w:proofErr w:type="gramStart"/>
      <w:r w:rsidR="000C0DDC" w:rsidRPr="00CA504A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finanční </w:t>
      </w:r>
      <w:r w:rsidRPr="00CA504A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="00CA504A">
        <w:rPr>
          <w:rFonts w:ascii="Times New Roman" w:eastAsia="Times New Roman" w:hAnsi="Times New Roman" w:cs="Times New Roman"/>
          <w:sz w:val="28"/>
          <w:szCs w:val="28"/>
          <w:lang w:eastAsia="cs-CZ"/>
        </w:rPr>
        <w:t>prostředky</w:t>
      </w:r>
      <w:proofErr w:type="gramEnd"/>
      <w:r w:rsidR="00CA504A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z</w:t>
      </w:r>
      <w:r w:rsidRPr="00CA504A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MŠMT v rámci výzvy „Prázdninové jazykové kurzy pro děti cizince migrující z Ukraj</w:t>
      </w:r>
      <w:r w:rsidR="00CA504A">
        <w:rPr>
          <w:rFonts w:ascii="Times New Roman" w:eastAsia="Times New Roman" w:hAnsi="Times New Roman" w:cs="Times New Roman"/>
          <w:sz w:val="28"/>
          <w:szCs w:val="28"/>
          <w:lang w:eastAsia="cs-CZ"/>
        </w:rPr>
        <w:t>iny 2022 od MŠMT   č.j. MSMT – 1265/2022-1“.</w:t>
      </w:r>
      <w:r w:rsidRPr="00CA504A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                                         </w:t>
      </w:r>
    </w:p>
    <w:p w:rsidR="008D68F9" w:rsidRPr="00CA504A" w:rsidRDefault="008D68F9" w:rsidP="002700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cs-CZ"/>
        </w:rPr>
      </w:pPr>
    </w:p>
    <w:p w:rsidR="000C0DDC" w:rsidRPr="00CA504A" w:rsidRDefault="00350ED0" w:rsidP="002700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CA5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cs-CZ"/>
        </w:rPr>
        <w:t>C</w:t>
      </w:r>
      <w:r w:rsidR="00270058" w:rsidRPr="00CA5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cs-CZ"/>
        </w:rPr>
        <w:t>ílem projektu je podpora a zajištění</w:t>
      </w:r>
      <w:r w:rsidR="00CA5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cs-CZ"/>
        </w:rPr>
        <w:t xml:space="preserve"> </w:t>
      </w:r>
      <w:r w:rsidR="00270058" w:rsidRPr="00CA5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cs-CZ"/>
        </w:rPr>
        <w:t>intenzivního jazykového kurzu českého jazyka</w:t>
      </w:r>
      <w:r w:rsidR="00CA50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cs-CZ"/>
        </w:rPr>
        <w:t xml:space="preserve"> pro děti z Ukrajiny před nástupem do školy od 1.9.2022</w:t>
      </w:r>
    </w:p>
    <w:p w:rsidR="000C0DDC" w:rsidRPr="00CA504A" w:rsidRDefault="000C0DDC" w:rsidP="00350E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CA504A">
        <w:rPr>
          <w:rFonts w:ascii="Times New Roman" w:eastAsia="Times New Roman" w:hAnsi="Times New Roman" w:cs="Times New Roman"/>
          <w:sz w:val="28"/>
          <w:szCs w:val="28"/>
          <w:lang w:eastAsia="cs-CZ"/>
        </w:rPr>
        <w:t> </w:t>
      </w:r>
    </w:p>
    <w:p w:rsidR="000C0DDC" w:rsidRPr="00CA504A" w:rsidRDefault="000C0DDC" w:rsidP="000C0D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CA504A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Z finančních prostředků v celkové výši </w:t>
      </w:r>
      <w:r w:rsidR="008D68F9" w:rsidRPr="00CA504A">
        <w:rPr>
          <w:rFonts w:ascii="Times New Roman" w:eastAsia="Times New Roman" w:hAnsi="Times New Roman" w:cs="Times New Roman"/>
          <w:sz w:val="28"/>
          <w:szCs w:val="28"/>
          <w:lang w:eastAsia="cs-CZ"/>
        </w:rPr>
        <w:t>40.000</w:t>
      </w:r>
      <w:r w:rsidRPr="00CA504A">
        <w:rPr>
          <w:rFonts w:ascii="Times New Roman" w:eastAsia="Times New Roman" w:hAnsi="Times New Roman" w:cs="Times New Roman"/>
          <w:sz w:val="28"/>
          <w:szCs w:val="28"/>
          <w:lang w:eastAsia="cs-CZ"/>
        </w:rPr>
        <w:t>,- Kč</w:t>
      </w:r>
      <w:r w:rsidRPr="00CA504A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 </w:t>
      </w:r>
      <w:r w:rsidR="008D68F9" w:rsidRPr="00CA504A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hradíme veškeré aktivity spojené s pořádáním kurzu (lektor, </w:t>
      </w:r>
      <w:r w:rsidR="00CA504A" w:rsidRPr="00CA504A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výukové pomůcky, </w:t>
      </w:r>
      <w:r w:rsidR="008D68F9" w:rsidRPr="00CA504A">
        <w:rPr>
          <w:rFonts w:ascii="Times New Roman" w:eastAsia="Times New Roman" w:hAnsi="Times New Roman" w:cs="Times New Roman"/>
          <w:sz w:val="28"/>
          <w:szCs w:val="28"/>
          <w:lang w:eastAsia="cs-CZ"/>
        </w:rPr>
        <w:t>materiální vybavení stravné pro účastníky kurzu</w:t>
      </w:r>
      <w:r w:rsidR="00CA504A" w:rsidRPr="00CA504A">
        <w:rPr>
          <w:rFonts w:ascii="Times New Roman" w:eastAsia="Times New Roman" w:hAnsi="Times New Roman" w:cs="Times New Roman"/>
          <w:sz w:val="28"/>
          <w:szCs w:val="28"/>
          <w:lang w:eastAsia="cs-CZ"/>
        </w:rPr>
        <w:t>…)</w:t>
      </w:r>
    </w:p>
    <w:p w:rsidR="000C0DDC" w:rsidRPr="00CA504A" w:rsidRDefault="000C0DDC" w:rsidP="000C0D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CA504A">
        <w:rPr>
          <w:rFonts w:ascii="Times New Roman" w:eastAsia="Times New Roman" w:hAnsi="Times New Roman" w:cs="Times New Roman"/>
          <w:sz w:val="28"/>
          <w:szCs w:val="28"/>
          <w:lang w:eastAsia="cs-CZ"/>
        </w:rPr>
        <w:t> </w:t>
      </w:r>
    </w:p>
    <w:p w:rsidR="000C0DDC" w:rsidRPr="00CA504A" w:rsidRDefault="000C0DDC" w:rsidP="000C0D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CA504A">
        <w:rPr>
          <w:rFonts w:ascii="Times New Roman" w:eastAsia="Times New Roman" w:hAnsi="Times New Roman" w:cs="Times New Roman"/>
          <w:sz w:val="28"/>
          <w:szCs w:val="28"/>
          <w:lang w:eastAsia="cs-CZ"/>
        </w:rPr>
        <w:t> </w:t>
      </w:r>
    </w:p>
    <w:p w:rsidR="00C66D5A" w:rsidRDefault="008D68F9">
      <w:pPr>
        <w:rPr>
          <w:rFonts w:ascii="Times New Roman" w:hAnsi="Times New Roman" w:cs="Times New Roman"/>
          <w:sz w:val="28"/>
          <w:szCs w:val="28"/>
        </w:rPr>
      </w:pPr>
      <w:r w:rsidRPr="00CA504A">
        <w:rPr>
          <w:rFonts w:ascii="Times New Roman" w:hAnsi="Times New Roman" w:cs="Times New Roman"/>
          <w:noProof/>
          <w:sz w:val="28"/>
          <w:szCs w:val="28"/>
          <w:lang w:eastAsia="cs-CZ"/>
        </w:rPr>
        <w:drawing>
          <wp:inline distT="0" distB="0" distL="0" distR="0" wp14:anchorId="0DE02A20" wp14:editId="6CB25B90">
            <wp:extent cx="1619250" cy="1212875"/>
            <wp:effectExtent l="0" t="0" r="0" b="6350"/>
            <wp:docPr id="3" name="obrázek 3" descr="C:\Users\reditelna\AppData\Local\Microsoft\Windows\INetCache\Content.MSO\F76AA2D9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editelna\AppData\Local\Microsoft\Windows\INetCache\Content.MSO\F76AA2D9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3619" cy="1223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504A" w:rsidRDefault="00CA50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ZŠ a MŠ Jimramov, Padělek 133, 592 42 Jimramov</w:t>
      </w:r>
    </w:p>
    <w:p w:rsidR="00CA504A" w:rsidRDefault="00CA50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Mgr. Michal </w:t>
      </w:r>
      <w:proofErr w:type="spellStart"/>
      <w:r>
        <w:rPr>
          <w:rFonts w:ascii="Times New Roman" w:hAnsi="Times New Roman" w:cs="Times New Roman"/>
          <w:sz w:val="28"/>
          <w:szCs w:val="28"/>
        </w:rPr>
        <w:t>Budig</w:t>
      </w:r>
      <w:proofErr w:type="spellEnd"/>
    </w:p>
    <w:p w:rsidR="00CA504A" w:rsidRPr="00CA504A" w:rsidRDefault="00CA50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ředitel školy</w:t>
      </w:r>
    </w:p>
    <w:sectPr w:rsidR="00CA504A" w:rsidRPr="00CA50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37895"/>
    <w:multiLevelType w:val="hybridMultilevel"/>
    <w:tmpl w:val="A28C6D58"/>
    <w:lvl w:ilvl="0" w:tplc="18CA56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9974C9"/>
    <w:multiLevelType w:val="hybridMultilevel"/>
    <w:tmpl w:val="F1F27396"/>
    <w:lvl w:ilvl="0" w:tplc="18CA56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996902"/>
    <w:multiLevelType w:val="hybridMultilevel"/>
    <w:tmpl w:val="FF10934E"/>
    <w:lvl w:ilvl="0" w:tplc="18CA56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9B7306"/>
    <w:multiLevelType w:val="hybridMultilevel"/>
    <w:tmpl w:val="04A81822"/>
    <w:lvl w:ilvl="0" w:tplc="18CA56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09F"/>
    <w:rsid w:val="0001709F"/>
    <w:rsid w:val="000C0DDC"/>
    <w:rsid w:val="000D01FB"/>
    <w:rsid w:val="00270058"/>
    <w:rsid w:val="00350ED0"/>
    <w:rsid w:val="00387F2C"/>
    <w:rsid w:val="006A7412"/>
    <w:rsid w:val="008D68F9"/>
    <w:rsid w:val="00C66D5A"/>
    <w:rsid w:val="00CA504A"/>
    <w:rsid w:val="00FF6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595CB9-3B4D-4300-AAB7-446EAAAB3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50ED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700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00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Reditelna</dc:creator>
  <cp:keywords/>
  <dc:description/>
  <cp:lastModifiedBy>Svatava Hejtmánková</cp:lastModifiedBy>
  <cp:revision>2</cp:revision>
  <cp:lastPrinted>2022-08-18T06:14:00Z</cp:lastPrinted>
  <dcterms:created xsi:type="dcterms:W3CDTF">2022-08-18T08:03:00Z</dcterms:created>
  <dcterms:modified xsi:type="dcterms:W3CDTF">2022-08-18T08:03:00Z</dcterms:modified>
</cp:coreProperties>
</file>